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default" w:ascii="仿宋" w:hAnsi="仿宋" w:eastAsia="仿宋"/>
          <w:kern w:val="0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/>
          <w:kern w:val="0"/>
          <w:sz w:val="30"/>
          <w:szCs w:val="30"/>
          <w:lang w:val="en-US" w:eastAsia="zh-CN"/>
        </w:rPr>
        <w:t>附件：</w:t>
      </w:r>
    </w:p>
    <w:p>
      <w:pPr>
        <w:jc w:val="center"/>
        <w:rPr>
          <w:rFonts w:hint="eastAsia" w:ascii="黑体" w:hAnsi="黑体" w:eastAsia="黑体" w:cs="黑体"/>
          <w:kern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kern w:val="0"/>
          <w:sz w:val="36"/>
          <w:szCs w:val="36"/>
          <w:lang w:val="en-US" w:eastAsia="zh-CN"/>
        </w:rPr>
        <w:t>XX公司</w:t>
      </w:r>
    </w:p>
    <w:p>
      <w:pPr>
        <w:jc w:val="center"/>
        <w:rPr>
          <w:rFonts w:hint="eastAsia" w:ascii="黑体" w:hAnsi="黑体" w:eastAsia="黑体" w:cs="黑体"/>
          <w:kern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kern w:val="0"/>
          <w:sz w:val="36"/>
          <w:szCs w:val="36"/>
          <w:lang w:val="en-US" w:eastAsia="zh-CN"/>
        </w:rPr>
        <w:t>巴中市中央财政美丽河湖保护与建设实施方案编制项目、巴中市2026年中央财政水污染防治资金项目方案编制报价函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仿宋" w:hAnsi="仿宋" w:eastAsia="仿宋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kern w:val="0"/>
          <w:sz w:val="30"/>
          <w:szCs w:val="30"/>
          <w:lang w:val="en-US" w:eastAsia="zh-CN"/>
        </w:rPr>
        <w:t>致：巴中自然资源投资集团有限公司</w:t>
      </w:r>
    </w:p>
    <w:p>
      <w:pPr>
        <w:ind w:firstLine="600"/>
        <w:rPr>
          <w:rFonts w:hint="eastAsia" w:ascii="仿宋" w:hAnsi="仿宋" w:eastAsia="仿宋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kern w:val="0"/>
          <w:sz w:val="30"/>
          <w:szCs w:val="30"/>
          <w:lang w:val="en-US" w:eastAsia="zh-CN"/>
        </w:rPr>
        <w:t>我司已充分研究贵司“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巴中市中央财政美丽河湖保护与建设实施方案编制项目；巴中市2026年中央财政水污染防治资金项目</w:t>
      </w:r>
      <w:r>
        <w:rPr>
          <w:rFonts w:hint="eastAsia" w:ascii="仿宋" w:hAnsi="仿宋" w:eastAsia="仿宋"/>
          <w:kern w:val="0"/>
          <w:sz w:val="30"/>
          <w:szCs w:val="30"/>
          <w:lang w:val="en-US" w:eastAsia="zh-CN"/>
        </w:rPr>
        <w:t>”控制价询价事宜，自愿参与本次询价，我司实施本次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巴中市中央财政美丽河湖保护与建设实施方案编制项目</w:t>
      </w:r>
      <w:r>
        <w:rPr>
          <w:rFonts w:hint="eastAsia" w:ascii="仿宋" w:hAnsi="仿宋" w:eastAsia="仿宋"/>
          <w:kern w:val="0"/>
          <w:sz w:val="30"/>
          <w:szCs w:val="30"/>
          <w:lang w:val="en-US" w:eastAsia="zh-CN"/>
        </w:rPr>
        <w:t>实施方案编制的报价为</w:t>
      </w:r>
      <w:r>
        <w:rPr>
          <w:rFonts w:hint="eastAsia" w:ascii="仿宋" w:hAnsi="仿宋" w:eastAsia="仿宋"/>
          <w:kern w:val="0"/>
          <w:sz w:val="30"/>
          <w:szCs w:val="30"/>
          <w:u w:val="single"/>
          <w:lang w:val="en-US" w:eastAsia="zh-CN"/>
        </w:rPr>
        <w:t xml:space="preserve">      （大写：   ）</w:t>
      </w:r>
      <w:r>
        <w:rPr>
          <w:rFonts w:hint="eastAsia" w:ascii="仿宋" w:hAnsi="仿宋" w:eastAsia="仿宋"/>
          <w:kern w:val="0"/>
          <w:sz w:val="30"/>
          <w:szCs w:val="30"/>
          <w:lang w:val="en-US" w:eastAsia="zh-CN"/>
        </w:rPr>
        <w:t xml:space="preserve"> ；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巴中市2026年中央财政水污染防治资金项目</w:t>
      </w:r>
      <w:r>
        <w:rPr>
          <w:rFonts w:hint="eastAsia" w:ascii="仿宋" w:hAnsi="仿宋" w:eastAsia="仿宋"/>
          <w:kern w:val="0"/>
          <w:sz w:val="30"/>
          <w:szCs w:val="30"/>
          <w:lang w:val="en-US" w:eastAsia="zh-CN"/>
        </w:rPr>
        <w:t>实施方案编制的报价为</w:t>
      </w:r>
      <w:r>
        <w:rPr>
          <w:rFonts w:hint="eastAsia" w:ascii="仿宋" w:hAnsi="仿宋" w:eastAsia="仿宋"/>
          <w:kern w:val="0"/>
          <w:sz w:val="30"/>
          <w:szCs w:val="30"/>
          <w:u w:val="single"/>
          <w:lang w:val="en-US" w:eastAsia="zh-CN"/>
        </w:rPr>
        <w:t xml:space="preserve">      （大写：   ）</w:t>
      </w:r>
      <w:r>
        <w:rPr>
          <w:rFonts w:hint="eastAsia" w:ascii="仿宋" w:hAnsi="仿宋" w:eastAsia="仿宋"/>
          <w:kern w:val="0"/>
          <w:sz w:val="30"/>
          <w:szCs w:val="30"/>
          <w:lang w:val="en-US" w:eastAsia="zh-CN"/>
        </w:rPr>
        <w:t xml:space="preserve"> ；上述报价包含完成实施方案编制的服务费、差旅费、评审费、税费等所有费用。</w:t>
      </w:r>
    </w:p>
    <w:p>
      <w:pPr>
        <w:ind w:firstLine="600"/>
        <w:rPr>
          <w:rFonts w:hint="default" w:ascii="仿宋" w:hAnsi="仿宋" w:eastAsia="仿宋"/>
          <w:kern w:val="0"/>
          <w:sz w:val="30"/>
          <w:szCs w:val="30"/>
          <w:lang w:val="en-US" w:eastAsia="zh-CN"/>
        </w:rPr>
      </w:pPr>
    </w:p>
    <w:p>
      <w:pPr>
        <w:ind w:firstLine="600"/>
        <w:rPr>
          <w:rFonts w:hint="eastAsia" w:ascii="仿宋" w:hAnsi="仿宋" w:eastAsia="仿宋"/>
          <w:kern w:val="0"/>
          <w:sz w:val="30"/>
          <w:szCs w:val="30"/>
          <w:lang w:val="en-US" w:eastAsia="zh-CN"/>
        </w:rPr>
      </w:pPr>
    </w:p>
    <w:p>
      <w:pPr>
        <w:ind w:firstLine="3852" w:firstLineChars="1284"/>
        <w:rPr>
          <w:rFonts w:hint="eastAsia" w:ascii="仿宋" w:hAnsi="仿宋" w:eastAsia="仿宋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kern w:val="0"/>
          <w:sz w:val="30"/>
          <w:szCs w:val="30"/>
          <w:lang w:val="en-US" w:eastAsia="zh-CN"/>
        </w:rPr>
        <w:t>报价单位（公章）：</w:t>
      </w:r>
    </w:p>
    <w:p>
      <w:pPr>
        <w:ind w:firstLine="3852" w:firstLineChars="1284"/>
        <w:rPr>
          <w:rFonts w:hint="default" w:ascii="仿宋" w:hAnsi="仿宋" w:eastAsia="仿宋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kern w:val="0"/>
          <w:sz w:val="30"/>
          <w:szCs w:val="30"/>
          <w:lang w:val="en-US" w:eastAsia="zh-CN"/>
        </w:rPr>
        <w:t>报价时间：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17E15"/>
    <w:rsid w:val="0B3238B1"/>
    <w:rsid w:val="10304A31"/>
    <w:rsid w:val="1D934DF7"/>
    <w:rsid w:val="229879F0"/>
    <w:rsid w:val="42987624"/>
    <w:rsid w:val="5F2F7E81"/>
    <w:rsid w:val="6F6E05ED"/>
    <w:rsid w:val="7791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421</Words>
  <Characters>442</Characters>
  <Lines>0</Lines>
  <Paragraphs>0</Paragraphs>
  <TotalTime>68</TotalTime>
  <ScaleCrop>false</ScaleCrop>
  <LinksUpToDate>false</LinksUpToDate>
  <CharactersWithSpaces>443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2025-06-26T08:02:00Z</dcterms:created>
  <dc:creator>Administrator</dc:creator>
  <cp:lastModifiedBy>　</cp:lastModifiedBy>
  <cp:lastPrinted>2025-11-06T03:35:00Z</cp:lastPrinted>
  <dcterms:modified xsi:type="dcterms:W3CDTF">2025-11-12T09:22:42Z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KSOTemplateDocerSaveRecord">
    <vt:lpwstr>eyJoZGlkIjoiYTgzZGZhM2I5MTlmNmViNTdjNzM0ZDk2NDhhYmYwYTEiLCJ1c2VySWQiOiIxMzAxNDc0MTg4In0=</vt:lpwstr>
  </property>
  <property fmtid="{D5CDD505-2E9C-101B-9397-08002B2CF9AE}" pid="4" name="ICV">
    <vt:lpwstr>80ACC84A5DA4401C8DC068340A95AD16_13</vt:lpwstr>
  </property>
</Properties>
</file>